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9DD080" w14:textId="77777777" w:rsidR="00646D05" w:rsidRPr="00646D05" w:rsidRDefault="00646D05" w:rsidP="00054BC7">
      <w:pPr>
        <w:spacing w:line="480" w:lineRule="exact"/>
        <w:rPr>
          <w:rFonts w:ascii="黑体" w:eastAsia="黑体" w:hAnsi="黑体"/>
          <w:kern w:val="0"/>
          <w:sz w:val="32"/>
          <w:szCs w:val="32"/>
        </w:rPr>
      </w:pPr>
      <w:r w:rsidRPr="00646D05">
        <w:rPr>
          <w:rFonts w:ascii="黑体" w:eastAsia="黑体" w:hAnsi="黑体" w:hint="eastAsia"/>
          <w:kern w:val="0"/>
          <w:sz w:val="32"/>
          <w:szCs w:val="32"/>
        </w:rPr>
        <w:t>附件4</w:t>
      </w:r>
    </w:p>
    <w:p w14:paraId="5D54AE4B" w14:textId="77777777" w:rsidR="00646D05" w:rsidRDefault="00646D05" w:rsidP="00054BC7">
      <w:pPr>
        <w:autoSpaceDE w:val="0"/>
        <w:spacing w:line="480" w:lineRule="exact"/>
        <w:jc w:val="center"/>
        <w:rPr>
          <w:rFonts w:ascii="黑体" w:eastAsia="黑体" w:hAnsi="黑体"/>
          <w:color w:val="000000"/>
          <w:sz w:val="36"/>
          <w:szCs w:val="36"/>
        </w:rPr>
      </w:pPr>
      <w:r>
        <w:rPr>
          <w:rFonts w:ascii="黑体" w:eastAsia="黑体" w:hAnsi="黑体" w:hint="eastAsia"/>
          <w:color w:val="000000"/>
          <w:sz w:val="36"/>
          <w:szCs w:val="36"/>
        </w:rPr>
        <w:t>建设工程消防验收备案抽查／复查结果通知书</w:t>
      </w:r>
    </w:p>
    <w:p w14:paraId="14AF4D63" w14:textId="77777777" w:rsidR="00646D05" w:rsidRDefault="00646D05" w:rsidP="00054BC7">
      <w:pPr>
        <w:autoSpaceDE w:val="0"/>
        <w:spacing w:line="480" w:lineRule="exact"/>
        <w:jc w:val="center"/>
        <w:rPr>
          <w:rFonts w:ascii="黑体" w:eastAsia="黑体" w:hAnsi="黑体"/>
          <w:color w:val="000000"/>
          <w:sz w:val="36"/>
          <w:szCs w:val="36"/>
        </w:rPr>
      </w:pPr>
      <w:r>
        <w:rPr>
          <w:rFonts w:ascii="黑体" w:eastAsia="黑体" w:hAnsi="黑体" w:hint="eastAsia"/>
          <w:color w:val="000000"/>
          <w:sz w:val="36"/>
          <w:szCs w:val="36"/>
        </w:rPr>
        <w:t>（告知承诺）</w:t>
      </w:r>
    </w:p>
    <w:p w14:paraId="24389626" w14:textId="77777777" w:rsidR="00646D05" w:rsidRDefault="00646D05" w:rsidP="00054BC7">
      <w:pPr>
        <w:spacing w:line="480" w:lineRule="exact"/>
        <w:ind w:right="150" w:firstLineChars="200" w:firstLine="600"/>
        <w:jc w:val="righ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（文号）</w:t>
      </w:r>
    </w:p>
    <w:p w14:paraId="29E4F8B6" w14:textId="77777777" w:rsidR="00646D05" w:rsidRDefault="00646D05" w:rsidP="00054BC7">
      <w:pPr>
        <w:spacing w:line="480" w:lineRule="exact"/>
        <w:ind w:firstLineChars="500" w:firstLine="15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：</w:t>
      </w:r>
    </w:p>
    <w:p w14:paraId="50262DD7" w14:textId="77777777" w:rsidR="00646D05" w:rsidRPr="00ED16B0" w:rsidRDefault="00646D05" w:rsidP="00054BC7">
      <w:pPr>
        <w:autoSpaceDE w:val="0"/>
        <w:snapToGrid w:val="0"/>
        <w:spacing w:line="480" w:lineRule="exact"/>
        <w:ind w:firstLineChars="200" w:firstLine="640"/>
        <w:rPr>
          <w:rFonts w:ascii="仿宋_GB2312" w:eastAsia="仿宋_GB2312" w:hAnsi="Times New Roman"/>
          <w:color w:val="000000"/>
          <w:sz w:val="32"/>
          <w:szCs w:val="32"/>
        </w:rPr>
      </w:pPr>
      <w:r w:rsidRPr="00ED16B0">
        <w:rPr>
          <w:rFonts w:ascii="仿宋_GB2312" w:eastAsia="仿宋_GB2312" w:hint="eastAsia"/>
          <w:color w:val="000000"/>
          <w:sz w:val="32"/>
          <w:szCs w:val="32"/>
        </w:rPr>
        <w:t>根据《中华人民共和国建筑法》《中华人民共和国消防法》《建设工程质量管理条例》《建设工程消防设计审查验收管理暂行规定》等有关规定，你单位申请消防验收备案（告知承诺）的    建设工程（地址：  ；建筑面积：  ；建筑高度：  ；建筑层数：  ；使用性质：  ；备案凭证（告知承诺）文号：   ）被确定为检查对象。经检查：</w:t>
      </w:r>
    </w:p>
    <w:p w14:paraId="63B97522" w14:textId="77777777" w:rsidR="00646D05" w:rsidRPr="00ED16B0" w:rsidRDefault="00646D05" w:rsidP="00054BC7">
      <w:pPr>
        <w:autoSpaceDE w:val="0"/>
        <w:snapToGrid w:val="0"/>
        <w:spacing w:line="48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ED16B0">
        <w:rPr>
          <w:rFonts w:ascii="仿宋_GB2312" w:eastAsia="仿宋_GB2312" w:hint="eastAsia"/>
          <w:color w:val="000000"/>
          <w:sz w:val="32"/>
          <w:szCs w:val="32"/>
        </w:rPr>
        <w:t>□该工程符合建设工程消防验收有关规定。</w:t>
      </w:r>
    </w:p>
    <w:p w14:paraId="5CCF85FF" w14:textId="77777777" w:rsidR="00646D05" w:rsidRPr="00ED16B0" w:rsidRDefault="00646D05" w:rsidP="00054BC7">
      <w:pPr>
        <w:autoSpaceDE w:val="0"/>
        <w:snapToGrid w:val="0"/>
        <w:spacing w:line="48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ED16B0"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</w:p>
    <w:p w14:paraId="20547004" w14:textId="77777777" w:rsidR="00646D05" w:rsidRPr="00ED16B0" w:rsidRDefault="00646D05" w:rsidP="00054BC7">
      <w:pPr>
        <w:autoSpaceDE w:val="0"/>
        <w:snapToGrid w:val="0"/>
        <w:spacing w:line="48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ED16B0">
        <w:rPr>
          <w:rFonts w:ascii="仿宋_GB2312" w:eastAsia="仿宋_GB2312" w:hint="eastAsia"/>
          <w:color w:val="000000"/>
          <w:sz w:val="32"/>
          <w:szCs w:val="32"/>
        </w:rPr>
        <w:t>□该工程不符合建设工程消防验收有关规定。</w:t>
      </w:r>
    </w:p>
    <w:p w14:paraId="6259FDE7" w14:textId="77777777" w:rsidR="00646D05" w:rsidRPr="00ED16B0" w:rsidRDefault="00646D05" w:rsidP="00054BC7">
      <w:pPr>
        <w:autoSpaceDE w:val="0"/>
        <w:snapToGrid w:val="0"/>
        <w:spacing w:line="48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ED16B0">
        <w:rPr>
          <w:rFonts w:ascii="仿宋_GB2312" w:eastAsia="仿宋_GB2312" w:hint="eastAsia"/>
          <w:color w:val="000000"/>
          <w:sz w:val="32"/>
          <w:szCs w:val="32"/>
        </w:rPr>
        <w:t>主要存在以下问题：……</w:t>
      </w:r>
    </w:p>
    <w:p w14:paraId="316E6674" w14:textId="77777777" w:rsidR="00646D05" w:rsidRPr="00ED16B0" w:rsidRDefault="00646D05" w:rsidP="00054BC7">
      <w:pPr>
        <w:autoSpaceDE w:val="0"/>
        <w:snapToGrid w:val="0"/>
        <w:spacing w:line="48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ED16B0"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</w:p>
    <w:p w14:paraId="735D3A51" w14:textId="77777777" w:rsidR="00646D05" w:rsidRPr="00ED16B0" w:rsidRDefault="00646D05" w:rsidP="00054BC7">
      <w:pPr>
        <w:autoSpaceDE w:val="0"/>
        <w:snapToGrid w:val="0"/>
        <w:spacing w:line="48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ED16B0">
        <w:rPr>
          <w:rFonts w:ascii="仿宋_GB2312" w:eastAsia="仿宋_GB2312" w:hint="eastAsia"/>
          <w:color w:val="000000"/>
          <w:sz w:val="32"/>
          <w:szCs w:val="32"/>
        </w:rPr>
        <w:t>你单位应立即停止使用，并对上述问题组织整改。整改完成后，应申请复查，复查合格后方可使用。</w:t>
      </w:r>
    </w:p>
    <w:p w14:paraId="5A932EE2" w14:textId="77777777" w:rsidR="00646D05" w:rsidRPr="00ED16B0" w:rsidRDefault="00646D05" w:rsidP="00054BC7">
      <w:pPr>
        <w:autoSpaceDE w:val="0"/>
        <w:snapToGrid w:val="0"/>
        <w:spacing w:line="48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ED16B0"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</w:p>
    <w:p w14:paraId="5B7A7EDF" w14:textId="77777777" w:rsidR="00646D05" w:rsidRPr="00ED16B0" w:rsidRDefault="00646D05" w:rsidP="00054BC7">
      <w:pPr>
        <w:autoSpaceDE w:val="0"/>
        <w:snapToGrid w:val="0"/>
        <w:spacing w:line="480" w:lineRule="exact"/>
        <w:ind w:firstLineChars="2000" w:firstLine="6400"/>
        <w:rPr>
          <w:rFonts w:ascii="仿宋_GB2312" w:eastAsia="仿宋_GB2312"/>
          <w:color w:val="000000"/>
          <w:sz w:val="32"/>
          <w:szCs w:val="32"/>
        </w:rPr>
      </w:pPr>
      <w:r w:rsidRPr="00ED16B0">
        <w:rPr>
          <w:rFonts w:ascii="仿宋_GB2312" w:eastAsia="仿宋_GB2312" w:hint="eastAsia"/>
          <w:color w:val="000000"/>
          <w:sz w:val="32"/>
          <w:szCs w:val="32"/>
        </w:rPr>
        <w:t xml:space="preserve">（印章）      </w:t>
      </w:r>
    </w:p>
    <w:p w14:paraId="05622B00" w14:textId="77777777" w:rsidR="00646D05" w:rsidRPr="00ED16B0" w:rsidRDefault="00646D05" w:rsidP="00054BC7">
      <w:pPr>
        <w:autoSpaceDE w:val="0"/>
        <w:snapToGrid w:val="0"/>
        <w:spacing w:line="480" w:lineRule="exact"/>
        <w:ind w:firstLineChars="1900" w:firstLine="6080"/>
        <w:rPr>
          <w:rFonts w:ascii="仿宋_GB2312" w:eastAsia="仿宋_GB2312"/>
          <w:color w:val="000000"/>
          <w:sz w:val="32"/>
          <w:szCs w:val="32"/>
        </w:rPr>
      </w:pPr>
      <w:r w:rsidRPr="00ED16B0">
        <w:rPr>
          <w:rFonts w:ascii="仿宋_GB2312" w:eastAsia="仿宋_GB2312" w:hint="eastAsia"/>
          <w:color w:val="000000"/>
          <w:sz w:val="32"/>
          <w:szCs w:val="32"/>
        </w:rPr>
        <w:t xml:space="preserve">年   月   日    </w:t>
      </w:r>
    </w:p>
    <w:p w14:paraId="22184763" w14:textId="77777777" w:rsidR="00646D05" w:rsidRPr="00ED16B0" w:rsidRDefault="00646D05" w:rsidP="00054BC7">
      <w:pPr>
        <w:autoSpaceDE w:val="0"/>
        <w:snapToGrid w:val="0"/>
        <w:spacing w:line="48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ED16B0"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</w:p>
    <w:p w14:paraId="18777723" w14:textId="77777777" w:rsidR="00646D05" w:rsidRPr="00ED16B0" w:rsidRDefault="00646D05" w:rsidP="00054BC7">
      <w:pPr>
        <w:autoSpaceDE w:val="0"/>
        <w:snapToGrid w:val="0"/>
        <w:spacing w:line="48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ED16B0">
        <w:rPr>
          <w:rFonts w:ascii="仿宋_GB2312" w:eastAsia="仿宋_GB2312" w:hint="eastAsia"/>
          <w:color w:val="000000"/>
          <w:sz w:val="32"/>
          <w:szCs w:val="32"/>
        </w:rPr>
        <w:t xml:space="preserve">建设单位签收：        </w:t>
      </w:r>
      <w:r w:rsidRPr="00ED16B0">
        <w:rPr>
          <w:rFonts w:ascii="仿宋_GB2312" w:eastAsia="仿宋_GB2312" w:hint="eastAsia"/>
          <w:color w:val="000000"/>
          <w:sz w:val="32"/>
          <w:szCs w:val="32"/>
        </w:rPr>
        <w:tab/>
        <w:t xml:space="preserve">            年   月   日    </w:t>
      </w:r>
    </w:p>
    <w:p w14:paraId="3A2228D8" w14:textId="77777777" w:rsidR="00646D05" w:rsidRPr="00ED16B0" w:rsidRDefault="00646D05" w:rsidP="00054BC7">
      <w:pPr>
        <w:autoSpaceDE w:val="0"/>
        <w:snapToGrid w:val="0"/>
        <w:spacing w:line="48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ED16B0"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</w:p>
    <w:p w14:paraId="4B85C9F9" w14:textId="3C66B5EC" w:rsidR="00646D05" w:rsidRDefault="00646D05" w:rsidP="00054BC7">
      <w:pPr>
        <w:autoSpaceDE w:val="0"/>
        <w:snapToGrid w:val="0"/>
        <w:spacing w:line="480" w:lineRule="exact"/>
        <w:ind w:firstLineChars="200" w:firstLine="640"/>
        <w:rPr>
          <w:rFonts w:ascii="Times New Roman"/>
        </w:rPr>
      </w:pPr>
      <w:r w:rsidRPr="00ED16B0">
        <w:rPr>
          <w:rFonts w:ascii="仿宋_GB2312" w:eastAsia="仿宋_GB2312" w:hint="eastAsia"/>
          <w:color w:val="000000"/>
          <w:sz w:val="32"/>
          <w:szCs w:val="32"/>
        </w:rPr>
        <w:t>备注：本通知书一式两份，一份交建设单位，一份存档</w:t>
      </w:r>
      <w:bookmarkStart w:id="0" w:name="_GoBack"/>
      <w:bookmarkEnd w:id="0"/>
    </w:p>
    <w:sectPr w:rsidR="00646D05" w:rsidSect="00646D05">
      <w:footerReference w:type="even" r:id="rId8"/>
      <w:footerReference w:type="default" r:id="rId9"/>
      <w:pgSz w:w="11906" w:h="16838" w:code="9"/>
      <w:pgMar w:top="2098" w:right="1474" w:bottom="1985" w:left="1588" w:header="851" w:footer="141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6A36CF" w14:textId="77777777" w:rsidR="00D52870" w:rsidRDefault="00D52870" w:rsidP="00CA0C78">
      <w:r>
        <w:separator/>
      </w:r>
    </w:p>
  </w:endnote>
  <w:endnote w:type="continuationSeparator" w:id="0">
    <w:p w14:paraId="1DB1CFFA" w14:textId="77777777" w:rsidR="00D52870" w:rsidRDefault="00D52870" w:rsidP="00CA0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348BDE" w14:textId="77777777" w:rsidR="00C877B7" w:rsidRDefault="00C877B7">
    <w:pPr>
      <w:pStyle w:val="a4"/>
      <w:rPr>
        <w:rFonts w:ascii="仿宋_GB2312" w:eastAsia="仿宋_GB2312"/>
        <w:sz w:val="28"/>
        <w:szCs w:val="28"/>
      </w:rPr>
    </w:pPr>
  </w:p>
  <w:p w14:paraId="72EFFAAA" w14:textId="45311E82" w:rsidR="00C877B7" w:rsidRPr="00C877B7" w:rsidRDefault="00C877B7">
    <w:pPr>
      <w:pStyle w:val="a4"/>
      <w:rPr>
        <w:rFonts w:ascii="仿宋_GB2312" w:eastAsia="仿宋_GB2312"/>
        <w:sz w:val="28"/>
        <w:szCs w:val="28"/>
      </w:rPr>
    </w:pPr>
    <w:r w:rsidRPr="00C877B7">
      <w:rPr>
        <w:rFonts w:ascii="仿宋_GB2312" w:eastAsia="仿宋_GB2312" w:hint="eastAsia"/>
        <w:sz w:val="28"/>
        <w:szCs w:val="28"/>
      </w:rPr>
      <w:t>—</w:t>
    </w:r>
    <w:sdt>
      <w:sdtPr>
        <w:rPr>
          <w:rFonts w:ascii="仿宋_GB2312" w:eastAsia="仿宋_GB2312" w:hint="eastAsia"/>
          <w:sz w:val="28"/>
          <w:szCs w:val="28"/>
        </w:rPr>
        <w:id w:val="-173573246"/>
        <w:docPartObj>
          <w:docPartGallery w:val="Page Numbers (Bottom of Page)"/>
          <w:docPartUnique/>
        </w:docPartObj>
      </w:sdtPr>
      <w:sdtEndPr/>
      <w:sdtContent>
        <w:r w:rsidRPr="00C877B7">
          <w:rPr>
            <w:rFonts w:ascii="仿宋_GB2312" w:eastAsia="仿宋_GB2312" w:hint="eastAsia"/>
            <w:sz w:val="28"/>
            <w:szCs w:val="28"/>
          </w:rPr>
          <w:t xml:space="preserve"> </w:t>
        </w:r>
        <w:r w:rsidRPr="00C877B7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C877B7"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Pr="00C877B7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251D20" w:rsidRPr="00251D20">
          <w:rPr>
            <w:rFonts w:ascii="仿宋_GB2312" w:eastAsia="仿宋_GB2312"/>
            <w:noProof/>
            <w:sz w:val="28"/>
            <w:szCs w:val="28"/>
            <w:lang w:val="zh-CN"/>
          </w:rPr>
          <w:t>2</w:t>
        </w:r>
        <w:r w:rsidRPr="00C877B7">
          <w:rPr>
            <w:rFonts w:ascii="仿宋_GB2312" w:eastAsia="仿宋_GB2312" w:hint="eastAsia"/>
            <w:sz w:val="28"/>
            <w:szCs w:val="28"/>
          </w:rPr>
          <w:fldChar w:fldCharType="end"/>
        </w:r>
        <w:r w:rsidRPr="00C877B7">
          <w:rPr>
            <w:rFonts w:ascii="仿宋_GB2312" w:eastAsia="仿宋_GB2312" w:hint="eastAsia"/>
            <w:sz w:val="28"/>
            <w:szCs w:val="28"/>
          </w:rPr>
          <w:t xml:space="preserve"> </w:t>
        </w:r>
      </w:sdtContent>
    </w:sdt>
    <w:r w:rsidRPr="00C877B7">
      <w:rPr>
        <w:rFonts w:ascii="仿宋_GB2312" w:eastAsia="仿宋_GB2312" w:hint="eastAsia"/>
        <w:sz w:val="28"/>
        <w:szCs w:val="28"/>
      </w:rPr>
      <w:t>—</w:t>
    </w:r>
  </w:p>
  <w:p w14:paraId="16B5FE5E" w14:textId="77777777" w:rsidR="00C877B7" w:rsidRDefault="00C877B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47165" w14:textId="77777777" w:rsidR="00C877B7" w:rsidRDefault="00C877B7">
    <w:pPr>
      <w:pStyle w:val="a4"/>
      <w:jc w:val="right"/>
      <w:rPr>
        <w:rFonts w:ascii="仿宋_GB2312" w:eastAsia="仿宋_GB2312"/>
        <w:sz w:val="28"/>
        <w:szCs w:val="28"/>
      </w:rPr>
    </w:pPr>
  </w:p>
  <w:p w14:paraId="43F19C4C" w14:textId="54BCEEC7" w:rsidR="00C877B7" w:rsidRPr="00C877B7" w:rsidRDefault="00C877B7">
    <w:pPr>
      <w:pStyle w:val="a4"/>
      <w:jc w:val="right"/>
      <w:rPr>
        <w:rFonts w:ascii="仿宋_GB2312" w:eastAsia="仿宋_GB2312"/>
        <w:sz w:val="28"/>
        <w:szCs w:val="28"/>
      </w:rPr>
    </w:pPr>
    <w:r w:rsidRPr="00C877B7">
      <w:rPr>
        <w:rFonts w:ascii="仿宋_GB2312" w:eastAsia="仿宋_GB2312" w:hint="eastAsia"/>
        <w:sz w:val="28"/>
        <w:szCs w:val="28"/>
      </w:rPr>
      <w:t>—</w:t>
    </w:r>
    <w:sdt>
      <w:sdtPr>
        <w:rPr>
          <w:rFonts w:ascii="仿宋_GB2312" w:eastAsia="仿宋_GB2312" w:hint="eastAsia"/>
          <w:sz w:val="28"/>
          <w:szCs w:val="28"/>
        </w:rPr>
        <w:id w:val="-1859880499"/>
        <w:docPartObj>
          <w:docPartGallery w:val="Page Numbers (Bottom of Page)"/>
          <w:docPartUnique/>
        </w:docPartObj>
      </w:sdtPr>
      <w:sdtEndPr/>
      <w:sdtContent>
        <w:r w:rsidRPr="00C877B7">
          <w:rPr>
            <w:rFonts w:ascii="仿宋_GB2312" w:eastAsia="仿宋_GB2312" w:hint="eastAsia"/>
            <w:sz w:val="28"/>
            <w:szCs w:val="28"/>
          </w:rPr>
          <w:t xml:space="preserve"> </w:t>
        </w:r>
        <w:r w:rsidRPr="00C877B7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C877B7"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Pr="00C877B7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251D20" w:rsidRPr="00251D20">
          <w:rPr>
            <w:rFonts w:ascii="仿宋_GB2312" w:eastAsia="仿宋_GB2312"/>
            <w:noProof/>
            <w:sz w:val="28"/>
            <w:szCs w:val="28"/>
            <w:lang w:val="zh-CN"/>
          </w:rPr>
          <w:t>1</w:t>
        </w:r>
        <w:r w:rsidRPr="00C877B7">
          <w:rPr>
            <w:rFonts w:ascii="仿宋_GB2312" w:eastAsia="仿宋_GB2312" w:hint="eastAsia"/>
            <w:sz w:val="28"/>
            <w:szCs w:val="28"/>
          </w:rPr>
          <w:fldChar w:fldCharType="end"/>
        </w:r>
        <w:r w:rsidRPr="00C877B7">
          <w:rPr>
            <w:rFonts w:ascii="仿宋_GB2312" w:eastAsia="仿宋_GB2312" w:hint="eastAsia"/>
            <w:sz w:val="28"/>
            <w:szCs w:val="28"/>
          </w:rPr>
          <w:t xml:space="preserve"> </w:t>
        </w:r>
      </w:sdtContent>
    </w:sdt>
    <w:r w:rsidRPr="00C877B7">
      <w:rPr>
        <w:rFonts w:ascii="仿宋_GB2312" w:eastAsia="仿宋_GB2312" w:hint="eastAsia"/>
        <w:sz w:val="28"/>
        <w:szCs w:val="28"/>
      </w:rPr>
      <w:t>—</w:t>
    </w:r>
  </w:p>
  <w:p w14:paraId="1FCFEDEE" w14:textId="77777777" w:rsidR="00C877B7" w:rsidRDefault="00C877B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81CBE2" w14:textId="77777777" w:rsidR="00D52870" w:rsidRDefault="00D52870" w:rsidP="00CA0C78">
      <w:r>
        <w:separator/>
      </w:r>
    </w:p>
  </w:footnote>
  <w:footnote w:type="continuationSeparator" w:id="0">
    <w:p w14:paraId="1D8FF9E2" w14:textId="77777777" w:rsidR="00D52870" w:rsidRDefault="00D52870" w:rsidP="00CA0C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055A1"/>
    <w:multiLevelType w:val="multilevel"/>
    <w:tmpl w:val="94DAEE48"/>
    <w:lvl w:ilvl="0">
      <w:start w:val="3"/>
      <w:numFmt w:val="chineseCounting"/>
      <w:suff w:val="nothing"/>
      <w:lvlText w:val="%1、"/>
      <w:lvlJc w:val="left"/>
      <w:pPr>
        <w:ind w:left="0" w:firstLine="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8D47E4"/>
    <w:multiLevelType w:val="multilevel"/>
    <w:tmpl w:val="69507C84"/>
    <w:lvl w:ilvl="0">
      <w:start w:val="2"/>
      <w:numFmt w:val="chineseCounting"/>
      <w:suff w:val="nothing"/>
      <w:lvlText w:val="%1、"/>
      <w:lvlJc w:val="left"/>
      <w:pPr>
        <w:ind w:left="0" w:firstLine="0"/>
      </w:pPr>
      <w:rPr>
        <w:rFonts w:ascii="黑体" w:eastAsia="黑体" w:hAnsi="黑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2DC"/>
    <w:rsid w:val="00054BC7"/>
    <w:rsid w:val="001F6BC3"/>
    <w:rsid w:val="00251D20"/>
    <w:rsid w:val="002E62DC"/>
    <w:rsid w:val="00391E11"/>
    <w:rsid w:val="003972E9"/>
    <w:rsid w:val="00426CFD"/>
    <w:rsid w:val="0049681D"/>
    <w:rsid w:val="00646D05"/>
    <w:rsid w:val="0076097D"/>
    <w:rsid w:val="00A451BA"/>
    <w:rsid w:val="00A66316"/>
    <w:rsid w:val="00C877B7"/>
    <w:rsid w:val="00CA0C78"/>
    <w:rsid w:val="00D52870"/>
    <w:rsid w:val="00E0184E"/>
    <w:rsid w:val="00EA1B85"/>
    <w:rsid w:val="00ED16B0"/>
    <w:rsid w:val="00FD0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6A351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9"/>
    <w:qFormat/>
    <w:rsid w:val="00646D05"/>
    <w:pPr>
      <w:widowControl/>
      <w:jc w:val="left"/>
      <w:outlineLvl w:val="0"/>
    </w:pPr>
    <w:rPr>
      <w:rFonts w:ascii="宋体" w:eastAsia="仿宋_GB2312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0C7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0C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0C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0C78"/>
    <w:rPr>
      <w:sz w:val="18"/>
      <w:szCs w:val="18"/>
    </w:rPr>
  </w:style>
  <w:style w:type="paragraph" w:styleId="10">
    <w:name w:val="toc 1"/>
    <w:basedOn w:val="a"/>
    <w:next w:val="a"/>
    <w:autoRedefine/>
    <w:uiPriority w:val="99"/>
    <w:unhideWhenUsed/>
    <w:rsid w:val="00646D05"/>
    <w:rPr>
      <w:rFonts w:ascii="Times New Roman" w:eastAsia="宋体" w:hAnsi="Times New Roman" w:cs="Times New Roman"/>
      <w:szCs w:val="21"/>
    </w:rPr>
  </w:style>
  <w:style w:type="paragraph" w:styleId="a5">
    <w:name w:val="Body Text Indent"/>
    <w:basedOn w:val="a"/>
    <w:link w:val="Char1"/>
    <w:uiPriority w:val="99"/>
    <w:semiHidden/>
    <w:unhideWhenUsed/>
    <w:rsid w:val="00646D05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semiHidden/>
    <w:rsid w:val="00646D05"/>
  </w:style>
  <w:style w:type="paragraph" w:styleId="2">
    <w:name w:val="Body Text First Indent 2"/>
    <w:basedOn w:val="a5"/>
    <w:link w:val="2Char"/>
    <w:uiPriority w:val="99"/>
    <w:unhideWhenUsed/>
    <w:rsid w:val="00646D05"/>
    <w:pPr>
      <w:spacing w:before="100" w:beforeAutospacing="1"/>
      <w:ind w:firstLineChars="200" w:firstLine="420"/>
    </w:pPr>
    <w:rPr>
      <w:rFonts w:ascii="Times New Roman" w:eastAsia="仿宋_GB2312" w:hAnsi="Times New Roman" w:cs="Times New Roman"/>
      <w:sz w:val="32"/>
      <w:szCs w:val="32"/>
    </w:rPr>
  </w:style>
  <w:style w:type="character" w:customStyle="1" w:styleId="2Char">
    <w:name w:val="正文首行缩进 2 Char"/>
    <w:basedOn w:val="Char1"/>
    <w:link w:val="2"/>
    <w:uiPriority w:val="99"/>
    <w:rsid w:val="00646D05"/>
    <w:rPr>
      <w:rFonts w:ascii="Times New Roman" w:eastAsia="仿宋_GB2312" w:hAnsi="Times New Roman" w:cs="Times New Roman"/>
      <w:sz w:val="32"/>
      <w:szCs w:val="32"/>
    </w:rPr>
  </w:style>
  <w:style w:type="paragraph" w:styleId="a6">
    <w:name w:val="Date"/>
    <w:basedOn w:val="a"/>
    <w:next w:val="a"/>
    <w:link w:val="Char2"/>
    <w:uiPriority w:val="99"/>
    <w:semiHidden/>
    <w:unhideWhenUsed/>
    <w:rsid w:val="00646D05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646D05"/>
  </w:style>
  <w:style w:type="paragraph" w:customStyle="1" w:styleId="TableParagraph">
    <w:name w:val="Table Paragraph"/>
    <w:basedOn w:val="a"/>
    <w:rsid w:val="00646D05"/>
    <w:rPr>
      <w:rFonts w:ascii="宋体" w:eastAsia="宋体" w:hAnsi="宋体" w:cs="宋体"/>
      <w:sz w:val="32"/>
      <w:szCs w:val="32"/>
    </w:rPr>
  </w:style>
  <w:style w:type="paragraph" w:customStyle="1" w:styleId="Other1">
    <w:name w:val="Other|1"/>
    <w:basedOn w:val="a"/>
    <w:rsid w:val="00646D05"/>
    <w:rPr>
      <w:rFonts w:ascii="宋体" w:eastAsia="宋体" w:hAnsi="宋体" w:cs="宋体"/>
      <w:sz w:val="20"/>
      <w:szCs w:val="20"/>
    </w:rPr>
  </w:style>
  <w:style w:type="paragraph" w:styleId="a7">
    <w:name w:val="Body Text"/>
    <w:basedOn w:val="a"/>
    <w:link w:val="Char3"/>
    <w:uiPriority w:val="99"/>
    <w:semiHidden/>
    <w:unhideWhenUsed/>
    <w:rsid w:val="00646D05"/>
    <w:pPr>
      <w:spacing w:after="120"/>
    </w:pPr>
  </w:style>
  <w:style w:type="character" w:customStyle="1" w:styleId="Char3">
    <w:name w:val="正文文本 Char"/>
    <w:basedOn w:val="a0"/>
    <w:link w:val="a7"/>
    <w:uiPriority w:val="99"/>
    <w:semiHidden/>
    <w:rsid w:val="00646D05"/>
  </w:style>
  <w:style w:type="character" w:customStyle="1" w:styleId="1Char">
    <w:name w:val="标题 1 Char"/>
    <w:basedOn w:val="a0"/>
    <w:link w:val="1"/>
    <w:uiPriority w:val="99"/>
    <w:rsid w:val="00646D05"/>
    <w:rPr>
      <w:rFonts w:ascii="宋体" w:eastAsia="仿宋_GB2312" w:hAnsi="宋体" w:cs="宋体"/>
      <w:b/>
      <w:bCs/>
      <w:kern w:val="36"/>
      <w:sz w:val="48"/>
      <w:szCs w:val="48"/>
    </w:rPr>
  </w:style>
  <w:style w:type="paragraph" w:styleId="a8">
    <w:name w:val="Balloon Text"/>
    <w:basedOn w:val="a"/>
    <w:link w:val="Char4"/>
    <w:uiPriority w:val="99"/>
    <w:semiHidden/>
    <w:unhideWhenUsed/>
    <w:rsid w:val="00EA1B85"/>
    <w:rPr>
      <w:sz w:val="18"/>
      <w:szCs w:val="18"/>
    </w:rPr>
  </w:style>
  <w:style w:type="character" w:customStyle="1" w:styleId="Char4">
    <w:name w:val="批注框文本 Char"/>
    <w:basedOn w:val="a0"/>
    <w:link w:val="a8"/>
    <w:uiPriority w:val="99"/>
    <w:semiHidden/>
    <w:rsid w:val="00EA1B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9"/>
    <w:qFormat/>
    <w:rsid w:val="00646D05"/>
    <w:pPr>
      <w:widowControl/>
      <w:jc w:val="left"/>
      <w:outlineLvl w:val="0"/>
    </w:pPr>
    <w:rPr>
      <w:rFonts w:ascii="宋体" w:eastAsia="仿宋_GB2312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0C7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0C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0C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0C78"/>
    <w:rPr>
      <w:sz w:val="18"/>
      <w:szCs w:val="18"/>
    </w:rPr>
  </w:style>
  <w:style w:type="paragraph" w:styleId="10">
    <w:name w:val="toc 1"/>
    <w:basedOn w:val="a"/>
    <w:next w:val="a"/>
    <w:autoRedefine/>
    <w:uiPriority w:val="99"/>
    <w:unhideWhenUsed/>
    <w:rsid w:val="00646D05"/>
    <w:rPr>
      <w:rFonts w:ascii="Times New Roman" w:eastAsia="宋体" w:hAnsi="Times New Roman" w:cs="Times New Roman"/>
      <w:szCs w:val="21"/>
    </w:rPr>
  </w:style>
  <w:style w:type="paragraph" w:styleId="a5">
    <w:name w:val="Body Text Indent"/>
    <w:basedOn w:val="a"/>
    <w:link w:val="Char1"/>
    <w:uiPriority w:val="99"/>
    <w:semiHidden/>
    <w:unhideWhenUsed/>
    <w:rsid w:val="00646D05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semiHidden/>
    <w:rsid w:val="00646D05"/>
  </w:style>
  <w:style w:type="paragraph" w:styleId="2">
    <w:name w:val="Body Text First Indent 2"/>
    <w:basedOn w:val="a5"/>
    <w:link w:val="2Char"/>
    <w:uiPriority w:val="99"/>
    <w:unhideWhenUsed/>
    <w:rsid w:val="00646D05"/>
    <w:pPr>
      <w:spacing w:before="100" w:beforeAutospacing="1"/>
      <w:ind w:firstLineChars="200" w:firstLine="420"/>
    </w:pPr>
    <w:rPr>
      <w:rFonts w:ascii="Times New Roman" w:eastAsia="仿宋_GB2312" w:hAnsi="Times New Roman" w:cs="Times New Roman"/>
      <w:sz w:val="32"/>
      <w:szCs w:val="32"/>
    </w:rPr>
  </w:style>
  <w:style w:type="character" w:customStyle="1" w:styleId="2Char">
    <w:name w:val="正文首行缩进 2 Char"/>
    <w:basedOn w:val="Char1"/>
    <w:link w:val="2"/>
    <w:uiPriority w:val="99"/>
    <w:rsid w:val="00646D05"/>
    <w:rPr>
      <w:rFonts w:ascii="Times New Roman" w:eastAsia="仿宋_GB2312" w:hAnsi="Times New Roman" w:cs="Times New Roman"/>
      <w:sz w:val="32"/>
      <w:szCs w:val="32"/>
    </w:rPr>
  </w:style>
  <w:style w:type="paragraph" w:styleId="a6">
    <w:name w:val="Date"/>
    <w:basedOn w:val="a"/>
    <w:next w:val="a"/>
    <w:link w:val="Char2"/>
    <w:uiPriority w:val="99"/>
    <w:semiHidden/>
    <w:unhideWhenUsed/>
    <w:rsid w:val="00646D05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646D05"/>
  </w:style>
  <w:style w:type="paragraph" w:customStyle="1" w:styleId="TableParagraph">
    <w:name w:val="Table Paragraph"/>
    <w:basedOn w:val="a"/>
    <w:rsid w:val="00646D05"/>
    <w:rPr>
      <w:rFonts w:ascii="宋体" w:eastAsia="宋体" w:hAnsi="宋体" w:cs="宋体"/>
      <w:sz w:val="32"/>
      <w:szCs w:val="32"/>
    </w:rPr>
  </w:style>
  <w:style w:type="paragraph" w:customStyle="1" w:styleId="Other1">
    <w:name w:val="Other|1"/>
    <w:basedOn w:val="a"/>
    <w:rsid w:val="00646D05"/>
    <w:rPr>
      <w:rFonts w:ascii="宋体" w:eastAsia="宋体" w:hAnsi="宋体" w:cs="宋体"/>
      <w:sz w:val="20"/>
      <w:szCs w:val="20"/>
    </w:rPr>
  </w:style>
  <w:style w:type="paragraph" w:styleId="a7">
    <w:name w:val="Body Text"/>
    <w:basedOn w:val="a"/>
    <w:link w:val="Char3"/>
    <w:uiPriority w:val="99"/>
    <w:semiHidden/>
    <w:unhideWhenUsed/>
    <w:rsid w:val="00646D05"/>
    <w:pPr>
      <w:spacing w:after="120"/>
    </w:pPr>
  </w:style>
  <w:style w:type="character" w:customStyle="1" w:styleId="Char3">
    <w:name w:val="正文文本 Char"/>
    <w:basedOn w:val="a0"/>
    <w:link w:val="a7"/>
    <w:uiPriority w:val="99"/>
    <w:semiHidden/>
    <w:rsid w:val="00646D05"/>
  </w:style>
  <w:style w:type="character" w:customStyle="1" w:styleId="1Char">
    <w:name w:val="标题 1 Char"/>
    <w:basedOn w:val="a0"/>
    <w:link w:val="1"/>
    <w:uiPriority w:val="99"/>
    <w:rsid w:val="00646D05"/>
    <w:rPr>
      <w:rFonts w:ascii="宋体" w:eastAsia="仿宋_GB2312" w:hAnsi="宋体" w:cs="宋体"/>
      <w:b/>
      <w:bCs/>
      <w:kern w:val="36"/>
      <w:sz w:val="48"/>
      <w:szCs w:val="48"/>
    </w:rPr>
  </w:style>
  <w:style w:type="paragraph" w:styleId="a8">
    <w:name w:val="Balloon Text"/>
    <w:basedOn w:val="a"/>
    <w:link w:val="Char4"/>
    <w:uiPriority w:val="99"/>
    <w:semiHidden/>
    <w:unhideWhenUsed/>
    <w:rsid w:val="00EA1B85"/>
    <w:rPr>
      <w:sz w:val="18"/>
      <w:szCs w:val="18"/>
    </w:rPr>
  </w:style>
  <w:style w:type="character" w:customStyle="1" w:styleId="Char4">
    <w:name w:val="批注框文本 Char"/>
    <w:basedOn w:val="a0"/>
    <w:link w:val="a8"/>
    <w:uiPriority w:val="99"/>
    <w:semiHidden/>
    <w:rsid w:val="00EA1B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340</Characters>
  <Application>Microsoft Office Word</Application>
  <DocSecurity>0</DocSecurity>
  <Lines>2</Lines>
  <Paragraphs>1</Paragraphs>
  <ScaleCrop>false</ScaleCrop>
  <Company>china</Company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 haidong</dc:creator>
  <cp:lastModifiedBy>青岛市住房和城乡建设局</cp:lastModifiedBy>
  <cp:revision>2</cp:revision>
  <cp:lastPrinted>2023-08-28T06:33:00Z</cp:lastPrinted>
  <dcterms:created xsi:type="dcterms:W3CDTF">2023-08-28T09:53:00Z</dcterms:created>
  <dcterms:modified xsi:type="dcterms:W3CDTF">2023-08-28T09:53:00Z</dcterms:modified>
</cp:coreProperties>
</file>