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2A8308" w14:textId="77777777" w:rsidR="0074783B" w:rsidRPr="0074783B" w:rsidRDefault="0074783B" w:rsidP="0074783B">
      <w:pPr>
        <w:widowControl/>
        <w:spacing w:before="300" w:after="150"/>
        <w:jc w:val="center"/>
        <w:outlineLvl w:val="1"/>
        <w:rPr>
          <w:rFonts w:ascii="inherit" w:eastAsia="宋体" w:hAnsi="inherit" w:cs="Helvetica"/>
          <w:b/>
          <w:bCs/>
          <w:color w:val="0042A4"/>
          <w:kern w:val="0"/>
          <w:sz w:val="32"/>
          <w:szCs w:val="32"/>
        </w:rPr>
      </w:pPr>
      <w:r w:rsidRPr="0074783B">
        <w:rPr>
          <w:rFonts w:ascii="inherit" w:eastAsia="宋体" w:hAnsi="inherit" w:cs="Helvetica"/>
          <w:b/>
          <w:bCs/>
          <w:color w:val="0042A4"/>
          <w:kern w:val="0"/>
          <w:sz w:val="32"/>
          <w:szCs w:val="32"/>
        </w:rPr>
        <w:t>关于印发青岛城市轨道交通工程施工现场专职安全生产管理人员工作指南的通知</w:t>
      </w:r>
    </w:p>
    <w:p w14:paraId="79F16C4C" w14:textId="77777777" w:rsidR="0074783B" w:rsidRPr="0074783B" w:rsidRDefault="0074783B" w:rsidP="0074783B">
      <w:pPr>
        <w:widowControl/>
        <w:spacing w:line="450" w:lineRule="atLeast"/>
        <w:jc w:val="center"/>
        <w:rPr>
          <w:rFonts w:ascii="Helvetica" w:eastAsia="宋体" w:hAnsi="Helvetica" w:cs="Helvetica"/>
          <w:color w:val="666666"/>
          <w:kern w:val="0"/>
          <w:szCs w:val="21"/>
        </w:rPr>
      </w:pPr>
      <w:r w:rsidRPr="0074783B">
        <w:rPr>
          <w:rFonts w:ascii="Helvetica" w:eastAsia="宋体" w:hAnsi="Helvetica" w:cs="Helvetica"/>
          <w:color w:val="666666"/>
          <w:kern w:val="0"/>
          <w:szCs w:val="21"/>
        </w:rPr>
        <w:t>2024-06-25</w:t>
      </w:r>
    </w:p>
    <w:p w14:paraId="3DD487C3" w14:textId="77777777" w:rsidR="0074783B" w:rsidRPr="0074783B" w:rsidRDefault="0074783B" w:rsidP="0074783B">
      <w:pPr>
        <w:widowControl/>
        <w:spacing w:after="150" w:line="555" w:lineRule="atLeast"/>
        <w:jc w:val="left"/>
        <w:rPr>
          <w:rFonts w:ascii="Helvetica" w:eastAsia="宋体" w:hAnsi="Helvetica" w:cs="Helvetica"/>
          <w:color w:val="333333"/>
          <w:kern w:val="0"/>
          <w:szCs w:val="21"/>
        </w:rPr>
      </w:pPr>
      <w:r w:rsidRPr="0074783B">
        <w:rPr>
          <w:rFonts w:ascii="仿宋_GB2312" w:eastAsia="仿宋_GB2312" w:hAnsi="Helvetica" w:cs="Helvetica" w:hint="eastAsia"/>
          <w:color w:val="333333"/>
          <w:kern w:val="0"/>
          <w:sz w:val="32"/>
          <w:szCs w:val="32"/>
        </w:rPr>
        <w:t>各相关单位：</w:t>
      </w:r>
    </w:p>
    <w:p w14:paraId="1D691823" w14:textId="77777777" w:rsidR="0074783B" w:rsidRPr="0074783B" w:rsidRDefault="0074783B" w:rsidP="0074783B">
      <w:pPr>
        <w:widowControl/>
        <w:spacing w:after="150" w:line="555" w:lineRule="atLeast"/>
        <w:ind w:firstLine="645"/>
        <w:jc w:val="left"/>
        <w:rPr>
          <w:rFonts w:ascii="Helvetica" w:eastAsia="宋体" w:hAnsi="Helvetica" w:cs="Helvetica"/>
          <w:color w:val="333333"/>
          <w:kern w:val="0"/>
          <w:szCs w:val="21"/>
        </w:rPr>
      </w:pPr>
      <w:r w:rsidRPr="0074783B">
        <w:rPr>
          <w:rFonts w:ascii="仿宋_GB2312" w:eastAsia="仿宋_GB2312" w:hAnsi="Helvetica" w:cs="Helvetica" w:hint="eastAsia"/>
          <w:color w:val="333333"/>
          <w:kern w:val="0"/>
          <w:sz w:val="32"/>
          <w:szCs w:val="32"/>
        </w:rPr>
        <w:t>为全面贯彻落实国家、省、市安全生产</w:t>
      </w:r>
      <w:proofErr w:type="gramStart"/>
      <w:r w:rsidRPr="0074783B">
        <w:rPr>
          <w:rFonts w:ascii="仿宋_GB2312" w:eastAsia="仿宋_GB2312" w:hAnsi="Helvetica" w:cs="Helvetica" w:hint="eastAsia"/>
          <w:color w:val="333333"/>
          <w:kern w:val="0"/>
          <w:sz w:val="32"/>
          <w:szCs w:val="32"/>
        </w:rPr>
        <w:t>治本攻坚</w:t>
      </w:r>
      <w:proofErr w:type="gramEnd"/>
      <w:r w:rsidRPr="0074783B">
        <w:rPr>
          <w:rFonts w:ascii="仿宋_GB2312" w:eastAsia="仿宋_GB2312" w:hAnsi="Helvetica" w:cs="Helvetica" w:hint="eastAsia"/>
          <w:color w:val="333333"/>
          <w:kern w:val="0"/>
          <w:sz w:val="32"/>
          <w:szCs w:val="32"/>
        </w:rPr>
        <w:t>三年行动部署，规范施工现场专职安全生产管理人员管理行为，提升施工现场专职安全生产管理人员素质能力和工作水平，青岛市市政公用工程质量安全监督站、青岛地铁集团有限公司组织有关单位编制了《青岛市城市轨道交通工程施工现场专职安全生产管理人员工作指南》（以下简称《工作指南》），现印发给你们。本《工作指南》自印发之日起执行。</w:t>
      </w:r>
    </w:p>
    <w:p w14:paraId="63CFB773" w14:textId="77777777" w:rsidR="0074783B" w:rsidRPr="0074783B" w:rsidRDefault="0074783B" w:rsidP="0074783B">
      <w:pPr>
        <w:widowControl/>
        <w:spacing w:after="150" w:line="555" w:lineRule="atLeast"/>
        <w:ind w:firstLine="645"/>
        <w:jc w:val="left"/>
        <w:rPr>
          <w:rFonts w:ascii="Helvetica" w:eastAsia="宋体" w:hAnsi="Helvetica" w:cs="Helvetica"/>
          <w:color w:val="333333"/>
          <w:kern w:val="0"/>
          <w:szCs w:val="21"/>
        </w:rPr>
      </w:pPr>
      <w:r w:rsidRPr="0074783B">
        <w:rPr>
          <w:rFonts w:ascii="仿宋_GB2312" w:eastAsia="仿宋_GB2312" w:hAnsi="Helvetica" w:cs="Helvetica" w:hint="eastAsia"/>
          <w:color w:val="333333"/>
          <w:kern w:val="0"/>
          <w:sz w:val="32"/>
          <w:szCs w:val="32"/>
        </w:rPr>
        <w:t> </w:t>
      </w:r>
    </w:p>
    <w:p w14:paraId="32BDB495" w14:textId="2093862C" w:rsidR="0074783B" w:rsidRPr="0074783B" w:rsidRDefault="0074783B" w:rsidP="0074783B">
      <w:pPr>
        <w:widowControl/>
        <w:spacing w:after="150" w:line="240" w:lineRule="atLeast"/>
        <w:jc w:val="left"/>
        <w:rPr>
          <w:rFonts w:ascii="Helvetica" w:eastAsia="宋体" w:hAnsi="Helvetica" w:cs="Helvetica"/>
          <w:color w:val="333333"/>
          <w:kern w:val="0"/>
          <w:sz w:val="32"/>
          <w:szCs w:val="32"/>
        </w:rPr>
      </w:pPr>
      <w:r w:rsidRPr="0074783B">
        <w:rPr>
          <w:rFonts w:ascii="Helvetica" w:eastAsia="宋体" w:hAnsi="Helvetica" w:cs="Helvetica"/>
          <w:color w:val="333333"/>
          <w:kern w:val="0"/>
          <w:sz w:val="32"/>
          <w:szCs w:val="32"/>
        </w:rPr>
        <w:t> </w:t>
      </w:r>
      <w:r w:rsidRPr="0074783B">
        <w:rPr>
          <w:rFonts w:ascii="Helvetica" w:eastAsia="宋体" w:hAnsi="Helvetica" w:cs="Helvetica"/>
          <w:color w:val="333333"/>
          <w:kern w:val="0"/>
          <w:sz w:val="32"/>
          <w:szCs w:val="32"/>
        </w:rPr>
        <w:t> </w:t>
      </w:r>
      <w:r w:rsidRPr="0074783B">
        <w:rPr>
          <w:rFonts w:ascii="Helvetica" w:eastAsia="宋体" w:hAnsi="Helvetica" w:cs="Helvetica"/>
          <w:color w:val="333333"/>
          <w:kern w:val="0"/>
          <w:sz w:val="32"/>
          <w:szCs w:val="32"/>
        </w:rPr>
        <w:t> </w:t>
      </w:r>
      <w:r w:rsidRPr="0074783B">
        <w:rPr>
          <w:rFonts w:ascii="Helvetica" w:eastAsia="宋体" w:hAnsi="Helvetica" w:cs="Helvetica"/>
          <w:color w:val="333333"/>
          <w:kern w:val="0"/>
          <w:sz w:val="32"/>
          <w:szCs w:val="32"/>
        </w:rPr>
        <w:t> </w:t>
      </w:r>
      <w:r w:rsidRPr="0074783B">
        <w:rPr>
          <w:rFonts w:ascii="Helvetica" w:eastAsia="宋体" w:hAnsi="Helvetica" w:cs="Helvetica"/>
          <w:noProof/>
          <w:color w:val="333333"/>
          <w:kern w:val="0"/>
          <w:sz w:val="32"/>
          <w:szCs w:val="32"/>
        </w:rPr>
        <w:drawing>
          <wp:inline distT="0" distB="0" distL="0" distR="0" wp14:anchorId="4B225BD9" wp14:editId="3CF1BAAE">
            <wp:extent cx="152400" cy="152400"/>
            <wp:effectExtent l="0" t="0" r="0" b="0"/>
            <wp:docPr id="155268988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hyperlink r:id="rId5" w:tooltip="青岛市城市轨道道交通工程施工现场专职安全生产管理人员工作指南.docx" w:history="1">
        <w:r w:rsidRPr="0074783B">
          <w:rPr>
            <w:rFonts w:ascii="仿宋_GB2312" w:eastAsia="仿宋_GB2312" w:hAnsi="Helvetica" w:cs="Helvetica" w:hint="eastAsia"/>
            <w:color w:val="0066CC"/>
            <w:kern w:val="0"/>
            <w:sz w:val="32"/>
            <w:szCs w:val="32"/>
            <w:u w:val="single"/>
          </w:rPr>
          <w:t>青岛市城市轨道</w:t>
        </w:r>
        <w:proofErr w:type="gramStart"/>
        <w:r w:rsidRPr="0074783B">
          <w:rPr>
            <w:rFonts w:ascii="仿宋_GB2312" w:eastAsia="仿宋_GB2312" w:hAnsi="Helvetica" w:cs="Helvetica" w:hint="eastAsia"/>
            <w:color w:val="0066CC"/>
            <w:kern w:val="0"/>
            <w:sz w:val="32"/>
            <w:szCs w:val="32"/>
            <w:u w:val="single"/>
          </w:rPr>
          <w:t>道</w:t>
        </w:r>
        <w:proofErr w:type="gramEnd"/>
        <w:r w:rsidRPr="0074783B">
          <w:rPr>
            <w:rFonts w:ascii="仿宋_GB2312" w:eastAsia="仿宋_GB2312" w:hAnsi="Helvetica" w:cs="Helvetica" w:hint="eastAsia"/>
            <w:color w:val="0066CC"/>
            <w:kern w:val="0"/>
            <w:sz w:val="32"/>
            <w:szCs w:val="32"/>
            <w:u w:val="single"/>
          </w:rPr>
          <w:t>交通工程施工现场专职安全生产管理人员工作指南.docx</w:t>
        </w:r>
      </w:hyperlink>
    </w:p>
    <w:p w14:paraId="32C590FF" w14:textId="77777777" w:rsidR="0074783B" w:rsidRPr="0074783B" w:rsidRDefault="0074783B" w:rsidP="0074783B">
      <w:pPr>
        <w:widowControl/>
        <w:spacing w:after="150" w:line="555" w:lineRule="atLeast"/>
        <w:ind w:firstLine="645"/>
        <w:jc w:val="left"/>
        <w:rPr>
          <w:rFonts w:ascii="Helvetica" w:eastAsia="宋体" w:hAnsi="Helvetica" w:cs="Helvetica"/>
          <w:color w:val="333333"/>
          <w:kern w:val="0"/>
          <w:szCs w:val="21"/>
        </w:rPr>
      </w:pPr>
    </w:p>
    <w:p w14:paraId="1C4D0462" w14:textId="1717F54F" w:rsidR="0074783B" w:rsidRDefault="0074783B" w:rsidP="0074783B">
      <w:pPr>
        <w:widowControl/>
        <w:spacing w:after="150" w:line="555" w:lineRule="atLeast"/>
        <w:ind w:firstLine="645"/>
        <w:jc w:val="right"/>
        <w:rPr>
          <w:rFonts w:ascii="仿宋_GB2312" w:eastAsia="仿宋_GB2312" w:hAnsi="Helvetica" w:cs="Helvetica"/>
          <w:color w:val="333333"/>
          <w:kern w:val="0"/>
          <w:sz w:val="32"/>
          <w:szCs w:val="32"/>
        </w:rPr>
      </w:pPr>
      <w:r w:rsidRPr="0074783B">
        <w:rPr>
          <w:rFonts w:ascii="仿宋_GB2312" w:eastAsia="仿宋_GB2312" w:hAnsi="Helvetica" w:cs="Helvetica" w:hint="eastAsia"/>
          <w:color w:val="333333"/>
          <w:kern w:val="0"/>
          <w:sz w:val="32"/>
          <w:szCs w:val="32"/>
        </w:rPr>
        <w:br/>
        <w:t>青岛市市政公用工程质量安全监督站</w:t>
      </w:r>
      <w:r>
        <w:rPr>
          <w:rFonts w:ascii="仿宋_GB2312" w:eastAsia="仿宋_GB2312" w:hAnsi="Helvetica" w:cs="Helvetica" w:hint="eastAsia"/>
          <w:color w:val="333333"/>
          <w:kern w:val="0"/>
          <w:sz w:val="32"/>
          <w:szCs w:val="32"/>
        </w:rPr>
        <w:t xml:space="preserve"> </w:t>
      </w:r>
      <w:r w:rsidRPr="0074783B">
        <w:rPr>
          <w:rFonts w:ascii="仿宋_GB2312" w:eastAsia="仿宋_GB2312" w:hAnsi="Helvetica" w:cs="Helvetica" w:hint="eastAsia"/>
          <w:color w:val="333333"/>
          <w:kern w:val="0"/>
          <w:sz w:val="32"/>
          <w:szCs w:val="32"/>
        </w:rPr>
        <w:t>青岛地铁集团有限公司</w:t>
      </w:r>
    </w:p>
    <w:p w14:paraId="12AA727C" w14:textId="51ADE430" w:rsidR="00235321" w:rsidRDefault="0074783B" w:rsidP="0074783B">
      <w:pPr>
        <w:widowControl/>
        <w:spacing w:after="150" w:line="555" w:lineRule="atLeast"/>
        <w:ind w:firstLine="285"/>
        <w:jc w:val="right"/>
      </w:pPr>
      <w:r w:rsidRPr="0074783B">
        <w:rPr>
          <w:rFonts w:ascii="仿宋_GB2312" w:eastAsia="仿宋_GB2312" w:hAnsi="Helvetica" w:cs="Helvetica" w:hint="eastAsia"/>
          <w:color w:val="333333"/>
          <w:kern w:val="0"/>
          <w:sz w:val="32"/>
          <w:szCs w:val="32"/>
        </w:rPr>
        <w:t>2024年6月25日</w:t>
      </w:r>
    </w:p>
    <w:sectPr w:rsidR="00235321">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inherit">
    <w:altName w:val="Cambria"/>
    <w:panose1 w:val="00000000000000000000"/>
    <w:charset w:val="00"/>
    <w:family w:val="roman"/>
    <w:notTrueType/>
    <w:pitch w:val="default"/>
  </w:font>
  <w:font w:name="Helvetica">
    <w:panose1 w:val="020B0504020202030204"/>
    <w:charset w:val="00"/>
    <w:family w:val="swiss"/>
    <w:pitch w:val="variable"/>
    <w:sig w:usb0="20002A87" w:usb1="00000000" w:usb2="00000000" w:usb3="00000000" w:csb0="000001FF" w:csb1="00000000"/>
  </w:font>
  <w:font w:name="仿宋_GB2312">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783B"/>
    <w:rsid w:val="00006F0D"/>
    <w:rsid w:val="00235321"/>
    <w:rsid w:val="007478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FF0B3E"/>
  <w15:chartTrackingRefBased/>
  <w15:docId w15:val="{62671CD6-1642-4B94-8B32-93BBAE365A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2">
    <w:name w:val="heading 2"/>
    <w:basedOn w:val="a"/>
    <w:link w:val="20"/>
    <w:uiPriority w:val="9"/>
    <w:qFormat/>
    <w:rsid w:val="0074783B"/>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basedOn w:val="a0"/>
    <w:link w:val="2"/>
    <w:uiPriority w:val="9"/>
    <w:rsid w:val="0074783B"/>
    <w:rPr>
      <w:rFonts w:ascii="宋体" w:eastAsia="宋体" w:hAnsi="宋体" w:cs="宋体"/>
      <w:b/>
      <w:bCs/>
      <w:kern w:val="0"/>
      <w:sz w:val="36"/>
      <w:szCs w:val="36"/>
    </w:rPr>
  </w:style>
  <w:style w:type="paragraph" w:styleId="a3">
    <w:name w:val="Normal (Web)"/>
    <w:basedOn w:val="a"/>
    <w:uiPriority w:val="99"/>
    <w:semiHidden/>
    <w:unhideWhenUsed/>
    <w:rsid w:val="0074783B"/>
    <w:pPr>
      <w:widowControl/>
      <w:spacing w:before="100" w:beforeAutospacing="1" w:after="100" w:afterAutospacing="1"/>
      <w:jc w:val="left"/>
    </w:pPr>
    <w:rPr>
      <w:rFonts w:ascii="宋体" w:eastAsia="宋体" w:hAnsi="宋体" w:cs="宋体"/>
      <w:kern w:val="0"/>
      <w:sz w:val="24"/>
      <w:szCs w:val="24"/>
    </w:rPr>
  </w:style>
  <w:style w:type="paragraph" w:customStyle="1" w:styleId="insertfiletag">
    <w:name w:val="insertfiletag"/>
    <w:basedOn w:val="a"/>
    <w:rsid w:val="0074783B"/>
    <w:pPr>
      <w:widowControl/>
      <w:spacing w:before="100" w:beforeAutospacing="1" w:after="100" w:afterAutospacing="1"/>
      <w:jc w:val="left"/>
    </w:pPr>
    <w:rPr>
      <w:rFonts w:ascii="宋体" w:eastAsia="宋体" w:hAnsi="宋体" w:cs="宋体"/>
      <w:kern w:val="0"/>
      <w:sz w:val="24"/>
      <w:szCs w:val="24"/>
    </w:rPr>
  </w:style>
  <w:style w:type="character" w:styleId="a4">
    <w:name w:val="Hyperlink"/>
    <w:basedOn w:val="a0"/>
    <w:uiPriority w:val="99"/>
    <w:semiHidden/>
    <w:unhideWhenUsed/>
    <w:rsid w:val="0074783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87070865">
      <w:bodyDiv w:val="1"/>
      <w:marLeft w:val="0"/>
      <w:marRight w:val="0"/>
      <w:marTop w:val="0"/>
      <w:marBottom w:val="0"/>
      <w:divBdr>
        <w:top w:val="none" w:sz="0" w:space="0" w:color="auto"/>
        <w:left w:val="none" w:sz="0" w:space="0" w:color="auto"/>
        <w:bottom w:val="none" w:sz="0" w:space="0" w:color="auto"/>
        <w:right w:val="none" w:sz="0" w:space="0" w:color="auto"/>
      </w:divBdr>
      <w:divsChild>
        <w:div w:id="1927617459">
          <w:marLeft w:val="0"/>
          <w:marRight w:val="0"/>
          <w:marTop w:val="0"/>
          <w:marBottom w:val="0"/>
          <w:divBdr>
            <w:top w:val="none" w:sz="0" w:space="0" w:color="auto"/>
            <w:left w:val="none" w:sz="0" w:space="0" w:color="auto"/>
            <w:bottom w:val="single" w:sz="6" w:space="0" w:color="BBBBBB"/>
            <w:right w:val="none" w:sz="0" w:space="0" w:color="auto"/>
          </w:divBdr>
        </w:div>
        <w:div w:id="774641776">
          <w:marLeft w:val="0"/>
          <w:marRight w:val="0"/>
          <w:marTop w:val="0"/>
          <w:marBottom w:val="30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jw.qingdao.gov.cn/cxjsj23/cxjsj131/202406/P020240625391315297115.docx" TargetMode="External"/><Relationship Id="rId4" Type="http://schemas.openxmlformats.org/officeDocument/2006/relationships/image" Target="media/image1.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67</Words>
  <Characters>384</Characters>
  <Application>Microsoft Office Word</Application>
  <DocSecurity>0</DocSecurity>
  <Lines>3</Lines>
  <Paragraphs>1</Paragraphs>
  <ScaleCrop>false</ScaleCrop>
  <Company/>
  <LinksUpToDate>false</LinksUpToDate>
  <CharactersWithSpaces>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 Y</dc:creator>
  <cp:keywords/>
  <dc:description/>
  <cp:lastModifiedBy>Y Y</cp:lastModifiedBy>
  <cp:revision>1</cp:revision>
  <dcterms:created xsi:type="dcterms:W3CDTF">2024-07-08T03:06:00Z</dcterms:created>
  <dcterms:modified xsi:type="dcterms:W3CDTF">2024-07-08T03:07:00Z</dcterms:modified>
</cp:coreProperties>
</file>